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CD0F6">
      <w:pPr>
        <w:widowControl/>
        <w:adjustRightInd w:val="0"/>
        <w:snapToGrid w:val="0"/>
        <w:spacing w:line="360" w:lineRule="auto"/>
        <w:ind w:firstLine="560" w:firstLineChars="200"/>
        <w:jc w:val="center"/>
        <w:rPr>
          <w:rFonts w:hint="eastAsia" w:ascii="微软雅黑" w:hAnsi="微软雅黑" w:eastAsia="微软雅黑" w:cs="宋体"/>
          <w:b/>
          <w:bCs/>
          <w:color w:val="333333"/>
          <w:kern w:val="36"/>
          <w:sz w:val="28"/>
          <w:szCs w:val="28"/>
          <w14:ligatures w14:val="none"/>
        </w:rPr>
      </w:pPr>
      <w:r>
        <w:rPr>
          <w:rFonts w:hint="eastAsia" w:ascii="微软雅黑" w:hAnsi="微软雅黑" w:eastAsia="微软雅黑" w:cs="宋体"/>
          <w:b/>
          <w:bCs/>
          <w:color w:val="333333"/>
          <w:kern w:val="36"/>
          <w:sz w:val="28"/>
          <w:szCs w:val="28"/>
          <w14:ligatures w14:val="none"/>
        </w:rPr>
        <w:t>关于征集2027年度医学科学部重大类型项目拟立项领域建议的通告</w:t>
      </w:r>
    </w:p>
    <w:p w14:paraId="26E9B4CF">
      <w:pPr>
        <w:widowControl/>
        <w:adjustRightInd w:val="0"/>
        <w:snapToGrid w:val="0"/>
        <w:spacing w:line="360" w:lineRule="auto"/>
        <w:ind w:firstLine="480" w:firstLineChars="200"/>
        <w:rPr>
          <w:rFonts w:hint="default" w:ascii="宋体" w:hAnsi="宋体" w:eastAsia="宋体" w:cs="宋体"/>
          <w:color w:val="000000"/>
          <w:kern w:val="0"/>
          <w:sz w:val="24"/>
          <w:szCs w:val="24"/>
          <w:lang w:val="en-US" w:eastAsia="zh-CN"/>
          <w14:ligatures w14:val="none"/>
        </w:rPr>
      </w:pPr>
      <w:r>
        <w:rPr>
          <w:rFonts w:hint="eastAsia" w:ascii="宋体" w:hAnsi="宋体" w:eastAsia="宋体" w:cs="宋体"/>
          <w:color w:val="000000"/>
          <w:kern w:val="0"/>
          <w:sz w:val="24"/>
          <w:szCs w:val="24"/>
          <w14:ligatures w14:val="none"/>
        </w:rPr>
        <w:t>医学科学部面向科技界征集医学科学领域重大类型项目立项领域建议</w:t>
      </w:r>
      <w:r>
        <w:rPr>
          <w:rFonts w:hint="eastAsia" w:ascii="宋体" w:hAnsi="宋体" w:eastAsia="宋体" w:cs="宋体"/>
          <w:color w:val="000000"/>
          <w:kern w:val="0"/>
          <w:sz w:val="24"/>
          <w:szCs w:val="24"/>
          <w:lang w:eastAsia="zh-CN"/>
          <w14:ligatures w14:val="none"/>
        </w:rPr>
        <w:t>，</w:t>
      </w:r>
      <w:r>
        <w:rPr>
          <w:rFonts w:hint="eastAsia" w:ascii="宋体" w:hAnsi="宋体" w:eastAsia="宋体" w:cs="宋体"/>
          <w:color w:val="000000"/>
          <w:kern w:val="0"/>
          <w:sz w:val="24"/>
          <w:szCs w:val="24"/>
          <w:lang w:val="en-US" w:eastAsia="zh-CN"/>
          <w14:ligatures w14:val="none"/>
        </w:rPr>
        <w:t>有关事项通知如下。</w:t>
      </w:r>
    </w:p>
    <w:p w14:paraId="622BD356">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　　一、各类重大类型项目定位</w:t>
      </w:r>
    </w:p>
    <w:p w14:paraId="1C1991AC">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　　</w:t>
      </w:r>
      <w:r>
        <w:rPr>
          <w:rFonts w:hint="eastAsia" w:ascii="宋体" w:hAnsi="宋体" w:eastAsia="宋体" w:cs="宋体"/>
          <w:b/>
          <w:bCs/>
          <w:color w:val="000000"/>
          <w:kern w:val="0"/>
          <w:sz w:val="24"/>
          <w:szCs w:val="24"/>
          <w14:ligatures w14:val="none"/>
        </w:rPr>
        <w:t>重点项目</w:t>
      </w:r>
      <w:r>
        <w:rPr>
          <w:rFonts w:hint="eastAsia" w:ascii="宋体" w:hAnsi="宋体" w:eastAsia="宋体" w:cs="宋体"/>
          <w:color w:val="000000"/>
          <w:kern w:val="0"/>
          <w:sz w:val="24"/>
          <w:szCs w:val="24"/>
          <w14:ligatures w14:val="none"/>
        </w:rPr>
        <w:t>支持科学技术人员针对已有较好基础的研究方向或者学科生长点开展深入、系统的创新性研究，促进学科发展，推动若干重要领域或者科学前沿取得突破。</w:t>
      </w:r>
    </w:p>
    <w:p w14:paraId="089D93EA">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　　</w:t>
      </w:r>
      <w:r>
        <w:rPr>
          <w:rFonts w:hint="eastAsia" w:ascii="宋体" w:hAnsi="宋体" w:eastAsia="宋体" w:cs="宋体"/>
          <w:b/>
          <w:bCs/>
          <w:color w:val="000000"/>
          <w:kern w:val="0"/>
          <w:sz w:val="24"/>
          <w:szCs w:val="24"/>
          <w14:ligatures w14:val="none"/>
        </w:rPr>
        <w:t>重大项目</w:t>
      </w:r>
      <w:r>
        <w:rPr>
          <w:rFonts w:hint="eastAsia" w:ascii="宋体" w:hAnsi="宋体" w:eastAsia="宋体" w:cs="宋体"/>
          <w:color w:val="000000"/>
          <w:kern w:val="0"/>
          <w:sz w:val="24"/>
          <w:szCs w:val="24"/>
          <w14:ligatures w14:val="none"/>
        </w:rPr>
        <w:t>面向科学前沿和国家经济、社会、科技发展及国家安全的重大需求中的重大科学问题，超前部署，开展多学科交叉研究和综合性研究，充分发挥支撑与引领作用，提升我国基础研究源头创新能力。</w:t>
      </w:r>
    </w:p>
    <w:p w14:paraId="3A2124F9">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　　</w:t>
      </w:r>
      <w:r>
        <w:rPr>
          <w:rFonts w:hint="eastAsia" w:ascii="宋体" w:hAnsi="宋体" w:eastAsia="宋体" w:cs="宋体"/>
          <w:b/>
          <w:bCs/>
          <w:color w:val="000000"/>
          <w:kern w:val="0"/>
          <w:sz w:val="24"/>
          <w:szCs w:val="24"/>
          <w14:ligatures w14:val="none"/>
        </w:rPr>
        <w:t>重大研究计划项目</w:t>
      </w:r>
      <w:r>
        <w:rPr>
          <w:rFonts w:hint="eastAsia" w:ascii="宋体" w:hAnsi="宋体" w:eastAsia="宋体" w:cs="宋体"/>
          <w:color w:val="000000"/>
          <w:kern w:val="0"/>
          <w:sz w:val="24"/>
          <w:szCs w:val="24"/>
          <w14:ligatures w14:val="none"/>
        </w:rPr>
        <w:t>围绕国家重大战略需求和重大科学前沿，加强顶层设计，凝练科学目标，凝聚优势力量，形成具有相对统一目标或方向的项目集群，促进学科交叉与融合，培养创新人才和团队，提升我国基础研究的原始创新能力，为国民经济、社会发展和国家安全提供科学支撑。</w:t>
      </w:r>
    </w:p>
    <w:p w14:paraId="222B38AC">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　　二、立项领域建议要求（详见附件</w:t>
      </w:r>
      <w:r>
        <w:rPr>
          <w:rFonts w:hint="eastAsia" w:ascii="宋体" w:hAnsi="宋体" w:eastAsia="宋体" w:cs="宋体"/>
          <w:b/>
          <w:bCs/>
          <w:color w:val="000000"/>
          <w:kern w:val="0"/>
          <w:sz w:val="24"/>
          <w:szCs w:val="24"/>
          <w:lang w:val="en-US" w:eastAsia="zh-CN"/>
          <w14:ligatures w14:val="none"/>
        </w:rPr>
        <w:t>1和2</w:t>
      </w:r>
      <w:r>
        <w:rPr>
          <w:rFonts w:hint="eastAsia" w:ascii="宋体" w:hAnsi="宋体" w:eastAsia="宋体" w:cs="宋体"/>
          <w:b/>
          <w:bCs/>
          <w:color w:val="000000"/>
          <w:kern w:val="0"/>
          <w:sz w:val="24"/>
          <w:szCs w:val="24"/>
          <w14:ligatures w14:val="none"/>
        </w:rPr>
        <w:t>）</w:t>
      </w:r>
    </w:p>
    <w:p w14:paraId="449FED37">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　　请填写附件中的“重大类型项目立项领域建议书”，并于</w:t>
      </w:r>
      <w:r>
        <w:rPr>
          <w:rFonts w:hint="eastAsia" w:ascii="宋体" w:hAnsi="宋体" w:eastAsia="宋体" w:cs="宋体"/>
          <w:b/>
          <w:bCs/>
          <w:color w:val="000000"/>
          <w:kern w:val="0"/>
          <w:sz w:val="24"/>
          <w:szCs w:val="24"/>
          <w14:ligatures w14:val="none"/>
        </w:rPr>
        <w:t>2026年4月10日</w:t>
      </w:r>
      <w:r>
        <w:rPr>
          <w:rFonts w:hint="eastAsia" w:ascii="宋体" w:hAnsi="宋体" w:eastAsia="宋体" w:cs="宋体"/>
          <w:color w:val="000000"/>
          <w:kern w:val="0"/>
          <w:sz w:val="24"/>
          <w:szCs w:val="24"/>
          <w14:ligatures w14:val="none"/>
        </w:rPr>
        <w:t>前通过电子邮件发至医学科学部联系人。</w:t>
      </w:r>
    </w:p>
    <w:p w14:paraId="26D579AF">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bCs/>
          <w:color w:val="000000"/>
          <w:kern w:val="0"/>
          <w:sz w:val="24"/>
          <w:szCs w:val="24"/>
          <w14:ligatures w14:val="none"/>
        </w:rPr>
      </w:pPr>
      <w:r>
        <w:rPr>
          <w:rFonts w:hint="eastAsia" w:ascii="宋体" w:hAnsi="宋体" w:eastAsia="宋体" w:cs="宋体"/>
          <w:b/>
          <w:bCs/>
          <w:color w:val="000000"/>
          <w:kern w:val="0"/>
          <w:sz w:val="24"/>
          <w:szCs w:val="24"/>
          <w14:ligatures w14:val="none"/>
        </w:rPr>
        <w:t>　　三、联系人信息</w:t>
      </w:r>
    </w:p>
    <w:p w14:paraId="668E7028">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　　医学科学部综合与战略规划处  刘春燕</w:t>
      </w:r>
    </w:p>
    <w:p w14:paraId="32B911F4">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　　电子邮箱：liuchunyan@nsfc.gov.cn</w:t>
      </w:r>
    </w:p>
    <w:p w14:paraId="323559ED">
      <w:pPr>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　　联系电话：010-62326982</w:t>
      </w:r>
    </w:p>
    <w:p w14:paraId="6A7C3BDB">
      <w:pPr>
        <w:widowControl/>
        <w:adjustRightInd w:val="0"/>
        <w:snapToGrid w:val="0"/>
        <w:spacing w:line="360" w:lineRule="auto"/>
        <w:rPr>
          <w:rFonts w:hint="eastAsia" w:ascii="宋体" w:hAnsi="宋体" w:eastAsia="宋体" w:cs="宋体"/>
          <w:color w:val="000000"/>
          <w:kern w:val="0"/>
          <w:sz w:val="24"/>
          <w:szCs w:val="24"/>
          <w14:ligatures w14:val="none"/>
        </w:rPr>
      </w:pPr>
    </w:p>
    <w:p w14:paraId="793D82EF">
      <w:pPr>
        <w:widowControl/>
        <w:adjustRightInd w:val="0"/>
        <w:snapToGrid w:val="0"/>
        <w:spacing w:line="360" w:lineRule="auto"/>
        <w:ind w:firstLine="482" w:firstLineChars="200"/>
        <w:rPr>
          <w:rFonts w:hint="default" w:ascii="宋体" w:hAnsi="宋体" w:eastAsia="宋体" w:cs="宋体"/>
          <w:b/>
          <w:bCs/>
          <w:color w:val="000000" w:themeColor="text1"/>
          <w:kern w:val="0"/>
          <w:sz w:val="24"/>
          <w:szCs w:val="24"/>
          <w:lang w:val="en-US" w:eastAsia="zh-CN"/>
          <w14:textFill>
            <w14:solidFill>
              <w14:schemeClr w14:val="tx1"/>
            </w14:solidFill>
          </w14:textFill>
          <w14:ligatures w14:val="none"/>
        </w:rPr>
      </w:pPr>
      <w:r>
        <w:rPr>
          <w:rFonts w:hint="eastAsia" w:ascii="宋体" w:hAnsi="宋体" w:eastAsia="宋体" w:cs="宋体"/>
          <w:b/>
          <w:bCs/>
          <w:color w:val="C00000"/>
          <w:kern w:val="0"/>
          <w:sz w:val="24"/>
          <w:szCs w:val="24"/>
          <w:lang w:val="en-US" w:eastAsia="zh-CN"/>
          <w14:ligatures w14:val="none"/>
        </w:rPr>
        <w:t>院内截止日期为4月7日</w:t>
      </w:r>
      <w:r>
        <w:rPr>
          <w:rFonts w:hint="eastAsia" w:ascii="宋体" w:hAnsi="宋体" w:eastAsia="宋体" w:cs="宋体"/>
          <w:b/>
          <w:bCs/>
          <w:color w:val="000000" w:themeColor="text1"/>
          <w:kern w:val="0"/>
          <w:sz w:val="24"/>
          <w:szCs w:val="24"/>
          <w:lang w:val="en-US" w:eastAsia="zh-CN"/>
          <w14:textFill>
            <w14:solidFill>
              <w14:schemeClr w14:val="tx1"/>
            </w14:solidFill>
          </w14:textFill>
          <w14:ligatures w14:val="none"/>
        </w:rPr>
        <w:t>，</w:t>
      </w:r>
      <w:r>
        <w:rPr>
          <w:rFonts w:hint="eastAsia" w:ascii="宋体" w:hAnsi="宋体" w:eastAsia="宋体" w:cs="宋体"/>
          <w:b/>
          <w:bCs/>
          <w:color w:val="000000" w:themeColor="text1"/>
          <w:kern w:val="0"/>
          <w:sz w:val="24"/>
          <w:szCs w:val="24"/>
          <w:lang w:val="en-US" w:eastAsia="zh-CN"/>
          <w14:textFill>
            <w14:solidFill>
              <w14:schemeClr w14:val="tx1"/>
            </w14:solidFill>
          </w14:textFill>
          <w14:ligatures w14:val="none"/>
        </w:rPr>
        <w:t>请</w:t>
      </w:r>
      <w:r>
        <w:rPr>
          <w:rFonts w:hint="eastAsia" w:ascii="宋体" w:hAnsi="宋体" w:eastAsia="宋体" w:cs="宋体"/>
          <w:b/>
          <w:bCs/>
          <w:color w:val="000000" w:themeColor="text1"/>
          <w:kern w:val="0"/>
          <w:sz w:val="24"/>
          <w:szCs w:val="24"/>
          <w:lang w:val="en-US" w:eastAsia="zh-CN"/>
          <w14:textFill>
            <w14:solidFill>
              <w14:schemeClr w14:val="tx1"/>
            </w14:solidFill>
          </w14:textFill>
          <w14:ligatures w14:val="none"/>
        </w:rPr>
        <w:t>有意向的老师将项目建议书发送至邮箱:rjkjc2024@163.com。</w:t>
      </w:r>
    </w:p>
    <w:p w14:paraId="673430DE">
      <w:pPr>
        <w:widowControl/>
        <w:adjustRightInd w:val="0"/>
        <w:snapToGrid w:val="0"/>
        <w:spacing w:line="360" w:lineRule="auto"/>
        <w:ind w:firstLine="482" w:firstLineChars="200"/>
        <w:rPr>
          <w:rFonts w:hint="eastAsia" w:ascii="宋体" w:hAnsi="宋体" w:eastAsia="宋体" w:cs="宋体"/>
          <w:color w:val="000000"/>
          <w:kern w:val="0"/>
          <w:sz w:val="24"/>
          <w:szCs w:val="24"/>
          <w:lang w:val="en-US" w:eastAsia="zh-CN"/>
          <w14:ligatures w14:val="none"/>
        </w:rPr>
      </w:pPr>
      <w:r>
        <w:rPr>
          <w:rFonts w:ascii="宋体" w:hAnsi="宋体" w:eastAsia="宋体" w:cs="宋体"/>
          <w:b/>
          <w:bCs/>
          <w:color w:val="000000"/>
          <w:kern w:val="0"/>
          <w:sz w:val="24"/>
          <w:szCs w:val="24"/>
          <w14:ligatures w14:val="none"/>
        </w:rPr>
        <w:t>联</w:t>
      </w:r>
      <w:bookmarkStart w:id="0" w:name="_GoBack"/>
      <w:bookmarkEnd w:id="0"/>
      <w:r>
        <w:rPr>
          <w:rFonts w:ascii="宋体" w:hAnsi="宋体" w:eastAsia="宋体" w:cs="宋体"/>
          <w:b/>
          <w:bCs/>
          <w:color w:val="000000"/>
          <w:kern w:val="0"/>
          <w:sz w:val="24"/>
          <w:szCs w:val="24"/>
          <w14:ligatures w14:val="none"/>
        </w:rPr>
        <w:t>系人：周志红665879；倪明665922</w:t>
      </w:r>
      <w:r>
        <w:rPr>
          <w:rFonts w:hint="eastAsia" w:ascii="宋体" w:hAnsi="宋体" w:eastAsia="宋体" w:cs="宋体"/>
          <w:b/>
          <w:bCs/>
          <w:color w:val="000000"/>
          <w:kern w:val="0"/>
          <w:sz w:val="24"/>
          <w:szCs w:val="24"/>
          <w:lang w:eastAsia="zh-CN"/>
          <w14:ligatures w14:val="none"/>
        </w:rPr>
        <w:t>。</w:t>
      </w:r>
    </w:p>
    <w:p w14:paraId="1B034329">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p>
    <w:p w14:paraId="6BF6139A">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附件：</w:t>
      </w:r>
    </w:p>
    <w:p w14:paraId="078E700B">
      <w:pPr>
        <w:widowControl/>
        <w:adjustRightInd w:val="0"/>
        <w:snapToGrid w:val="0"/>
        <w:spacing w:line="360" w:lineRule="auto"/>
        <w:ind w:firstLine="480" w:firstLineChars="200"/>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14:ligatures w14:val="none"/>
        </w:rPr>
        <w:t>1.医学科学领域重大类型项目立项领域建议书</w:t>
      </w:r>
    </w:p>
    <w:p w14:paraId="22CA8AB3">
      <w:pPr>
        <w:widowControl/>
        <w:adjustRightInd w:val="0"/>
        <w:snapToGrid w:val="0"/>
        <w:spacing w:line="360" w:lineRule="auto"/>
        <w:ind w:firstLine="480" w:firstLineChars="200"/>
        <w:rPr>
          <w:rFonts w:hint="eastAsia" w:ascii="宋体" w:hAnsi="宋体" w:eastAsia="宋体" w:cs="宋体"/>
          <w:color w:val="000000"/>
          <w:kern w:val="0"/>
          <w:sz w:val="24"/>
          <w:szCs w:val="24"/>
          <w:lang w:eastAsia="zh-CN"/>
          <w14:ligatures w14:val="none"/>
        </w:rPr>
      </w:pPr>
      <w:r>
        <w:rPr>
          <w:rFonts w:hint="eastAsia" w:ascii="宋体" w:hAnsi="宋体" w:eastAsia="宋体" w:cs="宋体"/>
          <w:color w:val="000000"/>
          <w:kern w:val="0"/>
          <w:sz w:val="24"/>
          <w:szCs w:val="24"/>
          <w14:ligatures w14:val="none"/>
        </w:rPr>
        <w:t>2.医学科学部一级学科代码简表</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DEF"/>
    <w:rsid w:val="0002687A"/>
    <w:rsid w:val="00050B3D"/>
    <w:rsid w:val="00064F81"/>
    <w:rsid w:val="00073D30"/>
    <w:rsid w:val="000B7971"/>
    <w:rsid w:val="000C63F0"/>
    <w:rsid w:val="000E7C2B"/>
    <w:rsid w:val="000F7515"/>
    <w:rsid w:val="00167E35"/>
    <w:rsid w:val="001874E6"/>
    <w:rsid w:val="001A1948"/>
    <w:rsid w:val="001A1C25"/>
    <w:rsid w:val="001A3472"/>
    <w:rsid w:val="001C4600"/>
    <w:rsid w:val="001D34E9"/>
    <w:rsid w:val="001E7DA2"/>
    <w:rsid w:val="001F0966"/>
    <w:rsid w:val="002160BA"/>
    <w:rsid w:val="00237B92"/>
    <w:rsid w:val="002D324C"/>
    <w:rsid w:val="0032787F"/>
    <w:rsid w:val="00356618"/>
    <w:rsid w:val="00381853"/>
    <w:rsid w:val="003B0556"/>
    <w:rsid w:val="00447436"/>
    <w:rsid w:val="00483C98"/>
    <w:rsid w:val="004F7285"/>
    <w:rsid w:val="005110E4"/>
    <w:rsid w:val="005204C9"/>
    <w:rsid w:val="00580B55"/>
    <w:rsid w:val="005A3CD9"/>
    <w:rsid w:val="005A5F2F"/>
    <w:rsid w:val="005B3FAC"/>
    <w:rsid w:val="005D3150"/>
    <w:rsid w:val="005E2F9A"/>
    <w:rsid w:val="005F3E26"/>
    <w:rsid w:val="005F7A54"/>
    <w:rsid w:val="00613595"/>
    <w:rsid w:val="00642210"/>
    <w:rsid w:val="006663F3"/>
    <w:rsid w:val="006927C6"/>
    <w:rsid w:val="006A36BE"/>
    <w:rsid w:val="006B2D63"/>
    <w:rsid w:val="007135EA"/>
    <w:rsid w:val="00791592"/>
    <w:rsid w:val="007C1D4A"/>
    <w:rsid w:val="007E26B1"/>
    <w:rsid w:val="00803047"/>
    <w:rsid w:val="008109C3"/>
    <w:rsid w:val="00813FD9"/>
    <w:rsid w:val="00855B45"/>
    <w:rsid w:val="008C0E0F"/>
    <w:rsid w:val="008E705B"/>
    <w:rsid w:val="008E7369"/>
    <w:rsid w:val="00991C72"/>
    <w:rsid w:val="00A11C99"/>
    <w:rsid w:val="00A13974"/>
    <w:rsid w:val="00A32919"/>
    <w:rsid w:val="00A4337B"/>
    <w:rsid w:val="00AC77B4"/>
    <w:rsid w:val="00AE2B77"/>
    <w:rsid w:val="00B232FF"/>
    <w:rsid w:val="00B33A10"/>
    <w:rsid w:val="00B4174E"/>
    <w:rsid w:val="00B564B3"/>
    <w:rsid w:val="00B84F30"/>
    <w:rsid w:val="00BB3DEF"/>
    <w:rsid w:val="00C33DF0"/>
    <w:rsid w:val="00C45A72"/>
    <w:rsid w:val="00C92EAC"/>
    <w:rsid w:val="00CE3C7A"/>
    <w:rsid w:val="00CF0D61"/>
    <w:rsid w:val="00D930B8"/>
    <w:rsid w:val="00DA53A5"/>
    <w:rsid w:val="00DB27DE"/>
    <w:rsid w:val="00DE59BA"/>
    <w:rsid w:val="00DF1BBB"/>
    <w:rsid w:val="00E22DA9"/>
    <w:rsid w:val="00E7493A"/>
    <w:rsid w:val="00EB5434"/>
    <w:rsid w:val="00EB5683"/>
    <w:rsid w:val="00EC3640"/>
    <w:rsid w:val="00EE0075"/>
    <w:rsid w:val="00EF0E6C"/>
    <w:rsid w:val="00F054A0"/>
    <w:rsid w:val="00F1319D"/>
    <w:rsid w:val="00F24F51"/>
    <w:rsid w:val="00F55FCD"/>
    <w:rsid w:val="00F73EA6"/>
    <w:rsid w:val="00F7418E"/>
    <w:rsid w:val="00F86220"/>
    <w:rsid w:val="00FC0C23"/>
    <w:rsid w:val="00FD0493"/>
    <w:rsid w:val="066F242C"/>
    <w:rsid w:val="11672281"/>
    <w:rsid w:val="24562CD0"/>
    <w:rsid w:val="28B65950"/>
    <w:rsid w:val="40932F31"/>
    <w:rsid w:val="6746502E"/>
    <w:rsid w:val="7A8D5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36"/>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customStyle="1" w:styleId="18">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6"/>
    <w:link w:val="5"/>
    <w:semiHidden/>
    <w:qFormat/>
    <w:uiPriority w:val="9"/>
    <w:rPr>
      <w:rFonts w:cstheme="majorBidi"/>
      <w:color w:val="2F5597" w:themeColor="accent1" w:themeShade="BF"/>
      <w:sz w:val="28"/>
      <w:szCs w:val="28"/>
    </w:rPr>
  </w:style>
  <w:style w:type="character" w:customStyle="1" w:styleId="22">
    <w:name w:val="标题 5 字符"/>
    <w:basedOn w:val="16"/>
    <w:link w:val="6"/>
    <w:semiHidden/>
    <w:qFormat/>
    <w:uiPriority w:val="9"/>
    <w:rPr>
      <w:rFonts w:cstheme="majorBidi"/>
      <w:color w:val="2F5597" w:themeColor="accent1" w:themeShade="BF"/>
      <w:sz w:val="24"/>
      <w:szCs w:val="24"/>
    </w:rPr>
  </w:style>
  <w:style w:type="character" w:customStyle="1" w:styleId="23">
    <w:name w:val="标题 6 字符"/>
    <w:basedOn w:val="16"/>
    <w:link w:val="7"/>
    <w:semiHidden/>
    <w:qFormat/>
    <w:uiPriority w:val="9"/>
    <w:rPr>
      <w:rFonts w:cstheme="majorBidi"/>
      <w:b/>
      <w:bCs/>
      <w:color w:val="2F5597"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6"/>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6"/>
    <w:link w:val="33"/>
    <w:qFormat/>
    <w:uiPriority w:val="30"/>
    <w:rPr>
      <w:i/>
      <w:iCs/>
      <w:color w:val="2F5597" w:themeColor="accent1" w:themeShade="BF"/>
    </w:rPr>
  </w:style>
  <w:style w:type="character" w:customStyle="1" w:styleId="35">
    <w:name w:val="明显参考1"/>
    <w:basedOn w:val="16"/>
    <w:qFormat/>
    <w:uiPriority w:val="32"/>
    <w:rPr>
      <w:b/>
      <w:bCs/>
      <w:smallCaps/>
      <w:color w:val="2F5597" w:themeColor="accent1" w:themeShade="BF"/>
      <w:spacing w:val="5"/>
    </w:rPr>
  </w:style>
  <w:style w:type="character" w:customStyle="1" w:styleId="36">
    <w:name w:val="页眉 字符"/>
    <w:basedOn w:val="16"/>
    <w:link w:val="12"/>
    <w:qFormat/>
    <w:uiPriority w:val="99"/>
    <w:rPr>
      <w:sz w:val="18"/>
      <w:szCs w:val="18"/>
    </w:rPr>
  </w:style>
  <w:style w:type="character" w:customStyle="1" w:styleId="37">
    <w:name w:val="页脚 字符"/>
    <w:basedOn w:val="16"/>
    <w:link w:val="11"/>
    <w:qFormat/>
    <w:uiPriority w:val="99"/>
    <w:rPr>
      <w:sz w:val="18"/>
      <w:szCs w:val="18"/>
    </w:rPr>
  </w:style>
  <w:style w:type="character" w:customStyle="1" w:styleId="38">
    <w:name w:val="未处理的提及1"/>
    <w:basedOn w:val="16"/>
    <w:semiHidden/>
    <w:unhideWhenUsed/>
    <w:qFormat/>
    <w:uiPriority w:val="99"/>
    <w:rPr>
      <w:color w:val="605E5C"/>
      <w:shd w:val="clear" w:color="auto" w:fill="E1DFDD"/>
    </w:rPr>
  </w:style>
  <w:style w:type="character" w:customStyle="1" w:styleId="39">
    <w:name w:val="未处理的提及2"/>
    <w:basedOn w:val="1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4912-A974-45BA-B810-2162CB7D113E}">
  <ds:schemaRefs/>
</ds:datastoreItem>
</file>

<file path=docProps/app.xml><?xml version="1.0" encoding="utf-8"?>
<Properties xmlns="http://schemas.openxmlformats.org/officeDocument/2006/extended-properties" xmlns:vt="http://schemas.openxmlformats.org/officeDocument/2006/docPropsVTypes">
  <Template>Normal.dotm</Template>
  <Pages>1</Pages>
  <Words>534</Words>
  <Characters>585</Characters>
  <Lines>15</Lines>
  <Paragraphs>14</Paragraphs>
  <TotalTime>9</TotalTime>
  <ScaleCrop>false</ScaleCrop>
  <LinksUpToDate>false</LinksUpToDate>
  <CharactersWithSpaces>607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2025-11-04T08:40:00Z</dcterms:created>
  <dc:creator>user</dc:creator>
  <cp:lastModifiedBy>闫瑞</cp:lastModifiedBy>
  <dcterms:modified xsi:type="dcterms:W3CDTF">2026-03-26T02:56:25Z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eyJoZGlkIjoiMjNiMDUzMGFkMzE3ZTYyNDAzZmQyOGI3ODY1ZjlkYTUiLCJ1c2VySWQiOiIxNzUwNTU4MzQ3In0=</vt:lpwstr>
  </property>
  <property fmtid="{D5CDD505-2E9C-101B-9397-08002B2CF9AE}" pid="3" name="KSOProductBuildVer">
    <vt:lpwstr>2052-12.1.0.20305</vt:lpwstr>
  </property>
  <property fmtid="{D5CDD505-2E9C-101B-9397-08002B2CF9AE}" pid="4" name="ICV">
    <vt:lpwstr>82D84EE8C050465E89ECB2C6184464AC_12</vt:lpwstr>
  </property>
</Properties>
</file>